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70820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4DD43C43" wp14:editId="6218B2BA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FB0FA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6C0562AD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25A76A5B" w14:textId="77777777" w:rsidR="007B1C99" w:rsidRPr="00F342D0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F342D0">
        <w:rPr>
          <w:rFonts w:ascii="Century" w:hAnsi="Century"/>
          <w:sz w:val="32"/>
          <w:szCs w:val="32"/>
          <w:lang w:val="uk-UA"/>
        </w:rPr>
        <w:t>ЛЬВІВСЬКОЇ ОБЛАСТІ</w:t>
      </w:r>
    </w:p>
    <w:p w14:paraId="22A7E0EE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 СЕСІЯ ВОСЬМОГО СКЛИКАННЯ</w:t>
      </w:r>
    </w:p>
    <w:p w14:paraId="1D6CC2F6" w14:textId="77777777" w:rsidR="007B1C99" w:rsidRDefault="007B1C99" w:rsidP="007B1C9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70800931" w14:textId="66547810" w:rsidR="007B1C99" w:rsidRDefault="007B1C99" w:rsidP="007B1C99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09667F">
        <w:rPr>
          <w:rFonts w:ascii="Century" w:hAnsi="Century"/>
          <w:b/>
          <w:sz w:val="36"/>
          <w:szCs w:val="36"/>
          <w:lang w:val="uk-UA"/>
        </w:rPr>
        <w:t>22/25-5195</w:t>
      </w:r>
    </w:p>
    <w:p w14:paraId="02524940" w14:textId="77777777" w:rsidR="007121D4" w:rsidRPr="00F342D0" w:rsidRDefault="007121D4" w:rsidP="007B1C99">
      <w:pPr>
        <w:jc w:val="center"/>
        <w:rPr>
          <w:rFonts w:ascii="Century" w:hAnsi="Century"/>
          <w:b/>
          <w:sz w:val="28"/>
          <w:szCs w:val="28"/>
        </w:rPr>
      </w:pPr>
    </w:p>
    <w:p w14:paraId="7AED94FC" w14:textId="598BCE44" w:rsidR="007B1C99" w:rsidRPr="00F342D0" w:rsidRDefault="007121D4" w:rsidP="007B1C99">
      <w:pPr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t xml:space="preserve">17 </w:t>
      </w:r>
      <w:r w:rsidR="007B1C99" w:rsidRPr="00F342D0">
        <w:rPr>
          <w:rFonts w:ascii="Century" w:hAnsi="Century"/>
          <w:sz w:val="28"/>
          <w:szCs w:val="28"/>
          <w:lang w:val="uk-UA"/>
        </w:rPr>
        <w:t>листопада 20</w:t>
      </w:r>
      <w:r w:rsidR="007B1C99" w:rsidRPr="00F342D0">
        <w:rPr>
          <w:rFonts w:ascii="Century" w:hAnsi="Century"/>
          <w:sz w:val="28"/>
          <w:szCs w:val="28"/>
        </w:rPr>
        <w:t>2</w:t>
      </w:r>
      <w:r w:rsidR="00F342D0">
        <w:rPr>
          <w:rFonts w:ascii="Century" w:hAnsi="Century"/>
          <w:sz w:val="28"/>
          <w:szCs w:val="28"/>
          <w:lang w:val="uk-UA"/>
        </w:rPr>
        <w:t xml:space="preserve">2 року </w:t>
      </w:r>
      <w:r w:rsidR="00F342D0">
        <w:rPr>
          <w:rFonts w:ascii="Century" w:hAnsi="Century"/>
          <w:sz w:val="28"/>
          <w:szCs w:val="28"/>
          <w:lang w:val="uk-UA"/>
        </w:rPr>
        <w:tab/>
      </w:r>
      <w:r w:rsidR="00F342D0">
        <w:rPr>
          <w:rFonts w:ascii="Century" w:hAnsi="Century"/>
          <w:sz w:val="28"/>
          <w:szCs w:val="28"/>
          <w:lang w:val="uk-UA"/>
        </w:rPr>
        <w:tab/>
      </w:r>
      <w:r w:rsidR="00F342D0">
        <w:rPr>
          <w:rFonts w:ascii="Century" w:hAnsi="Century"/>
          <w:sz w:val="28"/>
          <w:szCs w:val="28"/>
          <w:lang w:val="uk-UA"/>
        </w:rPr>
        <w:tab/>
      </w:r>
      <w:r w:rsidR="00F342D0">
        <w:rPr>
          <w:rFonts w:ascii="Century" w:hAnsi="Century"/>
          <w:sz w:val="28"/>
          <w:szCs w:val="28"/>
          <w:lang w:val="uk-UA"/>
        </w:rPr>
        <w:tab/>
      </w:r>
      <w:r w:rsidR="00F342D0">
        <w:rPr>
          <w:rFonts w:ascii="Century" w:hAnsi="Century"/>
          <w:sz w:val="28"/>
          <w:szCs w:val="28"/>
          <w:lang w:val="uk-UA"/>
        </w:rPr>
        <w:tab/>
        <w:t xml:space="preserve">         </w:t>
      </w:r>
      <w:r w:rsidR="007B1C99" w:rsidRPr="00F342D0">
        <w:rPr>
          <w:rFonts w:ascii="Century" w:hAnsi="Century"/>
          <w:sz w:val="28"/>
          <w:szCs w:val="28"/>
          <w:lang w:val="uk-UA"/>
        </w:rPr>
        <w:t xml:space="preserve">              м. Городок</w:t>
      </w:r>
    </w:p>
    <w:p w14:paraId="07796EE0" w14:textId="77777777" w:rsidR="007B1C99" w:rsidRPr="00F342D0" w:rsidRDefault="007B1C99" w:rsidP="007B1C99">
      <w:pPr>
        <w:rPr>
          <w:rFonts w:ascii="Century" w:hAnsi="Century"/>
          <w:sz w:val="28"/>
          <w:szCs w:val="28"/>
          <w:lang w:val="uk-UA"/>
        </w:rPr>
      </w:pPr>
    </w:p>
    <w:p w14:paraId="589F4D6F" w14:textId="75F4D374" w:rsidR="007B1C99" w:rsidRPr="00F342D0" w:rsidRDefault="007B1C99" w:rsidP="007B1C9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342D0">
        <w:rPr>
          <w:rFonts w:ascii="Century" w:hAnsi="Century"/>
          <w:b/>
          <w:sz w:val="28"/>
          <w:szCs w:val="28"/>
          <w:lang w:val="uk-UA"/>
        </w:rPr>
        <w:t>Про надання</w:t>
      </w:r>
      <w:r w:rsidRPr="00F342D0">
        <w:rPr>
          <w:rFonts w:ascii="Century" w:hAnsi="Century"/>
          <w:b/>
          <w:sz w:val="28"/>
          <w:szCs w:val="28"/>
        </w:rPr>
        <w:t xml:space="preserve"> </w:t>
      </w:r>
      <w:r w:rsidRPr="00F342D0">
        <w:rPr>
          <w:rFonts w:ascii="Century" w:hAnsi="Century"/>
          <w:b/>
          <w:sz w:val="28"/>
          <w:szCs w:val="28"/>
          <w:lang w:val="uk-UA"/>
        </w:rPr>
        <w:t xml:space="preserve">дозволу Релігійній громаді </w:t>
      </w:r>
      <w:proofErr w:type="spellStart"/>
      <w:r w:rsidRPr="00F342D0">
        <w:rPr>
          <w:rFonts w:ascii="Century" w:hAnsi="Century"/>
          <w:b/>
          <w:sz w:val="28"/>
          <w:szCs w:val="28"/>
          <w:lang w:val="uk-UA"/>
        </w:rPr>
        <w:t>Львівсько</w:t>
      </w:r>
      <w:proofErr w:type="spellEnd"/>
      <w:r w:rsidRPr="00F342D0">
        <w:rPr>
          <w:rFonts w:ascii="Century" w:hAnsi="Century"/>
          <w:b/>
          <w:sz w:val="28"/>
          <w:szCs w:val="28"/>
          <w:lang w:val="uk-UA"/>
        </w:rPr>
        <w:t>-Сокальської єпархії Української Православної церкви (Православної церкви України)</w:t>
      </w:r>
      <w:r w:rsidR="002A0D4F" w:rsidRPr="00F342D0">
        <w:rPr>
          <w:rFonts w:ascii="Century" w:hAnsi="Century"/>
          <w:b/>
          <w:sz w:val="28"/>
          <w:szCs w:val="28"/>
          <w:lang w:val="uk-UA"/>
        </w:rPr>
        <w:t xml:space="preserve"> парафії Покрови Пресвятої Богородиці</w:t>
      </w:r>
      <w:r w:rsidRPr="00F342D0">
        <w:rPr>
          <w:rFonts w:ascii="Century" w:hAnsi="Century"/>
          <w:b/>
          <w:sz w:val="28"/>
          <w:szCs w:val="28"/>
          <w:lang w:val="uk-UA"/>
        </w:rPr>
        <w:t xml:space="preserve"> на розробку проекту</w:t>
      </w:r>
      <w:r w:rsidRPr="00F342D0">
        <w:rPr>
          <w:rFonts w:ascii="Century" w:hAnsi="Century"/>
          <w:b/>
          <w:sz w:val="28"/>
          <w:szCs w:val="28"/>
        </w:rPr>
        <w:t xml:space="preserve"> </w:t>
      </w:r>
      <w:r w:rsidRPr="00F342D0">
        <w:rPr>
          <w:rFonts w:ascii="Century" w:hAnsi="Century"/>
          <w:b/>
          <w:sz w:val="28"/>
          <w:szCs w:val="28"/>
          <w:lang w:val="uk-UA"/>
        </w:rPr>
        <w:t xml:space="preserve">землеустрою щодо відведення </w:t>
      </w:r>
      <w:r w:rsidR="002A0D4F" w:rsidRPr="00F342D0">
        <w:rPr>
          <w:rFonts w:ascii="Century" w:hAnsi="Century"/>
          <w:b/>
          <w:sz w:val="28"/>
          <w:szCs w:val="28"/>
          <w:lang w:val="uk-UA"/>
        </w:rPr>
        <w:t xml:space="preserve">земельної ділянки в постійне користування  </w:t>
      </w:r>
      <w:r w:rsidR="00805B8A" w:rsidRPr="00F342D0">
        <w:rPr>
          <w:rFonts w:ascii="Century" w:hAnsi="Century"/>
          <w:b/>
          <w:sz w:val="28"/>
          <w:szCs w:val="28"/>
          <w:lang w:val="uk-UA"/>
        </w:rPr>
        <w:t xml:space="preserve">для  будівництва та обслуговування будівель громадських та релігійних організацій </w:t>
      </w:r>
      <w:r w:rsidR="002A0D4F" w:rsidRPr="00F342D0">
        <w:rPr>
          <w:rFonts w:ascii="Century" w:hAnsi="Century"/>
          <w:b/>
          <w:sz w:val="28"/>
          <w:szCs w:val="28"/>
          <w:lang w:val="uk-UA"/>
        </w:rPr>
        <w:t>в с. Артищів Городоцької міської ради</w:t>
      </w:r>
    </w:p>
    <w:p w14:paraId="726A6ECB" w14:textId="77777777" w:rsidR="007B1C99" w:rsidRPr="00F342D0" w:rsidRDefault="007B1C99" w:rsidP="007B1C99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14:paraId="782948EB" w14:textId="4DB0B484" w:rsidR="007B1C99" w:rsidRPr="00F342D0" w:rsidRDefault="007B1C99" w:rsidP="007B1C99">
      <w:pPr>
        <w:ind w:firstLine="708"/>
        <w:jc w:val="both"/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2A0D4F" w:rsidRPr="00F342D0">
        <w:rPr>
          <w:rFonts w:ascii="Century" w:hAnsi="Century"/>
          <w:sz w:val="28"/>
          <w:szCs w:val="28"/>
          <w:lang w:val="uk-UA"/>
        </w:rPr>
        <w:t>Релігійної громади</w:t>
      </w:r>
      <w:r w:rsidRPr="00F342D0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="002A0D4F" w:rsidRPr="00F342D0">
        <w:rPr>
          <w:rFonts w:ascii="Century" w:hAnsi="Century"/>
          <w:sz w:val="28"/>
          <w:szCs w:val="28"/>
          <w:lang w:val="uk-UA"/>
        </w:rPr>
        <w:t>Львівсько</w:t>
      </w:r>
      <w:proofErr w:type="spellEnd"/>
      <w:r w:rsidR="002A0D4F" w:rsidRPr="00F342D0">
        <w:rPr>
          <w:rFonts w:ascii="Century" w:hAnsi="Century"/>
          <w:sz w:val="28"/>
          <w:szCs w:val="28"/>
          <w:lang w:val="uk-UA"/>
        </w:rPr>
        <w:t xml:space="preserve">-Сокальської єпархії Української Православної церкви (Православної церкви України) парафії Покрови Пресвятої Богородиці </w:t>
      </w:r>
      <w:r w:rsidRPr="00F342D0">
        <w:rPr>
          <w:rFonts w:ascii="Century" w:hAnsi="Century"/>
          <w:sz w:val="28"/>
          <w:szCs w:val="28"/>
          <w:lang w:val="uk-UA"/>
        </w:rPr>
        <w:t xml:space="preserve">про надання дозволу на розробку проекту землеустрою щодо відведення </w:t>
      </w:r>
      <w:r w:rsidR="00933D75" w:rsidRPr="00F342D0">
        <w:rPr>
          <w:rFonts w:ascii="Century" w:hAnsi="Century"/>
          <w:sz w:val="28"/>
          <w:szCs w:val="28"/>
          <w:lang w:val="uk-UA"/>
        </w:rPr>
        <w:t xml:space="preserve">земельної ділянки орієнтовною площею 0,2200 га в постійне користування для будівництва та обслуговування будівель громадських та релігійних організацій Релігійній громаді </w:t>
      </w:r>
      <w:proofErr w:type="spellStart"/>
      <w:r w:rsidR="00933D75" w:rsidRPr="00F342D0">
        <w:rPr>
          <w:rFonts w:ascii="Century" w:hAnsi="Century"/>
          <w:sz w:val="28"/>
          <w:szCs w:val="28"/>
          <w:lang w:val="uk-UA"/>
        </w:rPr>
        <w:t>Львівсько</w:t>
      </w:r>
      <w:proofErr w:type="spellEnd"/>
      <w:r w:rsidR="00933D75" w:rsidRPr="00F342D0">
        <w:rPr>
          <w:rFonts w:ascii="Century" w:hAnsi="Century"/>
          <w:sz w:val="28"/>
          <w:szCs w:val="28"/>
          <w:lang w:val="uk-UA"/>
        </w:rPr>
        <w:t>-Сокальської єпархії Української Православної церкви (Православної церкви України) парафі</w:t>
      </w:r>
      <w:r w:rsidR="0009667F">
        <w:rPr>
          <w:rFonts w:ascii="Century" w:hAnsi="Century"/>
          <w:sz w:val="28"/>
          <w:szCs w:val="28"/>
          <w:lang w:val="uk-UA"/>
        </w:rPr>
        <w:t xml:space="preserve">ї Покрови Пресвятої Богородиці </w:t>
      </w:r>
      <w:bookmarkStart w:id="0" w:name="_GoBack"/>
      <w:bookmarkEnd w:id="0"/>
      <w:r w:rsidR="00933D75" w:rsidRPr="00F342D0">
        <w:rPr>
          <w:rFonts w:ascii="Century" w:hAnsi="Century"/>
          <w:sz w:val="28"/>
          <w:szCs w:val="28"/>
          <w:lang w:val="uk-UA"/>
        </w:rPr>
        <w:t>в с. Артищів Городоцької міської ради</w:t>
      </w:r>
      <w:r w:rsidRPr="00F342D0">
        <w:rPr>
          <w:rFonts w:ascii="Century" w:hAnsi="Century"/>
          <w:sz w:val="28"/>
          <w:szCs w:val="28"/>
          <w:lang w:val="uk-UA"/>
        </w:rPr>
        <w:t>, керуючись ст. 26 Закону України „Про місцеве самоврядування в Україні”, ст.ст. 12, 20, 30,122, 123, 186</w:t>
      </w:r>
      <w:r w:rsidRPr="00F342D0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Pr="00F342D0">
        <w:rPr>
          <w:rFonts w:ascii="Century" w:hAnsi="Century"/>
          <w:sz w:val="28"/>
          <w:szCs w:val="28"/>
          <w:lang w:val="uk-UA"/>
        </w:rPr>
        <w:t xml:space="preserve"> Земельного кодексу України, ст.ст. 25, 50 Закону України «Про землеустрій», враховуючи пропозиції постійної </w:t>
      </w:r>
      <w:r w:rsidR="000D7F99" w:rsidRPr="00F342D0">
        <w:rPr>
          <w:rFonts w:ascii="Century" w:hAnsi="Century"/>
          <w:sz w:val="28"/>
          <w:szCs w:val="28"/>
          <w:lang w:val="uk-UA"/>
        </w:rPr>
        <w:t xml:space="preserve">депутатської </w:t>
      </w:r>
      <w:r w:rsidRPr="00F342D0">
        <w:rPr>
          <w:rFonts w:ascii="Century" w:hAnsi="Century"/>
          <w:sz w:val="28"/>
          <w:szCs w:val="28"/>
          <w:lang w:val="uk-UA"/>
        </w:rPr>
        <w:t xml:space="preserve">комісії з питань земельних ресурсів, АПК, містобудування, охорони довкілля, міська рада, -  </w:t>
      </w:r>
    </w:p>
    <w:p w14:paraId="62DF6438" w14:textId="77777777" w:rsidR="007B1C99" w:rsidRPr="00F342D0" w:rsidRDefault="007B1C99" w:rsidP="007B1C99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342D0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2F149422" w14:textId="5858545C" w:rsidR="007B1C99" w:rsidRPr="00F342D0" w:rsidRDefault="007B1C99" w:rsidP="007B1C99">
      <w:pPr>
        <w:jc w:val="both"/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t>1. Надати дозвіл</w:t>
      </w:r>
      <w:r w:rsidR="00933D75" w:rsidRPr="00F342D0">
        <w:rPr>
          <w:rFonts w:ascii="Century" w:hAnsi="Century"/>
          <w:sz w:val="28"/>
          <w:szCs w:val="28"/>
          <w:lang w:val="uk-UA"/>
        </w:rPr>
        <w:t xml:space="preserve"> </w:t>
      </w:r>
      <w:r w:rsidR="002A0D4F" w:rsidRPr="00F342D0">
        <w:rPr>
          <w:rFonts w:ascii="Century" w:hAnsi="Century"/>
          <w:sz w:val="28"/>
          <w:szCs w:val="28"/>
          <w:lang w:val="uk-UA"/>
        </w:rPr>
        <w:t xml:space="preserve">Релігійній громаді </w:t>
      </w:r>
      <w:proofErr w:type="spellStart"/>
      <w:r w:rsidR="002A0D4F" w:rsidRPr="00F342D0">
        <w:rPr>
          <w:rFonts w:ascii="Century" w:hAnsi="Century"/>
          <w:sz w:val="28"/>
          <w:szCs w:val="28"/>
          <w:lang w:val="uk-UA"/>
        </w:rPr>
        <w:t>Львівсько</w:t>
      </w:r>
      <w:proofErr w:type="spellEnd"/>
      <w:r w:rsidR="002A0D4F" w:rsidRPr="00F342D0">
        <w:rPr>
          <w:rFonts w:ascii="Century" w:hAnsi="Century"/>
          <w:sz w:val="28"/>
          <w:szCs w:val="28"/>
          <w:lang w:val="uk-UA"/>
        </w:rPr>
        <w:t xml:space="preserve">-Сокальської єпархії Української Православної церкви (Православної церкви України) парафії Покрови Пресвятої Богородиці </w:t>
      </w:r>
      <w:r w:rsidRPr="00F342D0">
        <w:rPr>
          <w:rFonts w:ascii="Century" w:hAnsi="Century"/>
          <w:sz w:val="28"/>
          <w:szCs w:val="28"/>
          <w:lang w:val="uk-UA"/>
        </w:rPr>
        <w:t xml:space="preserve">на розробку проекту землеустрою щодо відведення </w:t>
      </w:r>
      <w:r w:rsidR="002A0D4F" w:rsidRPr="00F342D0">
        <w:rPr>
          <w:rFonts w:ascii="Century" w:hAnsi="Century"/>
          <w:sz w:val="28"/>
          <w:szCs w:val="28"/>
          <w:lang w:val="uk-UA"/>
        </w:rPr>
        <w:t>земельної ділянки в постійне користування орієнтовною площею 0,2200 га для  будівництва та обслуговування будівель громадських та релігійних організацій в с. Артищів Городоцької міської ради Львівського району Львівської області.</w:t>
      </w:r>
    </w:p>
    <w:p w14:paraId="6E9E5357" w14:textId="77777777" w:rsidR="002A0D4F" w:rsidRPr="00F342D0" w:rsidRDefault="007B1C99" w:rsidP="007B1C99">
      <w:pPr>
        <w:jc w:val="both"/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lastRenderedPageBreak/>
        <w:t xml:space="preserve">2. </w:t>
      </w:r>
      <w:r w:rsidR="002A0D4F" w:rsidRPr="00F342D0">
        <w:rPr>
          <w:rFonts w:ascii="Century" w:hAnsi="Century"/>
          <w:sz w:val="28"/>
          <w:szCs w:val="28"/>
          <w:lang w:val="uk-UA"/>
        </w:rPr>
        <w:t xml:space="preserve">Релігійній громаді </w:t>
      </w:r>
      <w:proofErr w:type="spellStart"/>
      <w:r w:rsidR="002A0D4F" w:rsidRPr="00F342D0">
        <w:rPr>
          <w:rFonts w:ascii="Century" w:hAnsi="Century"/>
          <w:sz w:val="28"/>
          <w:szCs w:val="28"/>
          <w:lang w:val="uk-UA"/>
        </w:rPr>
        <w:t>Львівсько</w:t>
      </w:r>
      <w:proofErr w:type="spellEnd"/>
      <w:r w:rsidR="002A0D4F" w:rsidRPr="00F342D0">
        <w:rPr>
          <w:rFonts w:ascii="Century" w:hAnsi="Century"/>
          <w:sz w:val="28"/>
          <w:szCs w:val="28"/>
          <w:lang w:val="uk-UA"/>
        </w:rPr>
        <w:t xml:space="preserve">-Сокальської єпархії Української Православної церкви (Православної церкви України) парафії Покрови Пресвятої Богородиці </w:t>
      </w:r>
      <w:r w:rsidRPr="00F342D0">
        <w:rPr>
          <w:rFonts w:ascii="Century" w:hAnsi="Century"/>
          <w:sz w:val="28"/>
          <w:szCs w:val="28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</w:t>
      </w:r>
      <w:r w:rsidR="002A0D4F" w:rsidRPr="00F342D0">
        <w:rPr>
          <w:rFonts w:ascii="Century" w:hAnsi="Century"/>
          <w:sz w:val="28"/>
          <w:szCs w:val="28"/>
          <w:lang w:val="uk-UA"/>
        </w:rPr>
        <w:t>відведення земельної ділянки в постійне користування орієнтовною площею 0,2200 га для  будівництва та обслуговування будівель громадських та релігійних організацій в с. Артищів Городоцької міської ради Львівського району Львівської області.</w:t>
      </w:r>
    </w:p>
    <w:p w14:paraId="2C1FC7EF" w14:textId="50D74C7E" w:rsidR="007B1C99" w:rsidRPr="00F342D0" w:rsidRDefault="007B1C99" w:rsidP="007B1C99">
      <w:pPr>
        <w:jc w:val="both"/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t>3. Розроблений та погоджений проект землеустрою подати на затвердження сесією міської ради.</w:t>
      </w:r>
    </w:p>
    <w:p w14:paraId="5A45F3CA" w14:textId="27AC4640" w:rsidR="007B1C99" w:rsidRDefault="007B1C99" w:rsidP="007B1C99">
      <w:pPr>
        <w:jc w:val="both"/>
        <w:rPr>
          <w:rFonts w:ascii="Century" w:hAnsi="Century"/>
          <w:sz w:val="28"/>
          <w:szCs w:val="28"/>
          <w:lang w:val="uk-UA"/>
        </w:rPr>
      </w:pPr>
      <w:r w:rsidRPr="00F342D0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</w:t>
      </w:r>
      <w:r w:rsidR="000D7F99" w:rsidRPr="00F342D0">
        <w:rPr>
          <w:rFonts w:ascii="Century" w:hAnsi="Century"/>
          <w:sz w:val="28"/>
          <w:szCs w:val="28"/>
          <w:lang w:val="uk-UA"/>
        </w:rPr>
        <w:t xml:space="preserve"> депутатську</w:t>
      </w:r>
      <w:r w:rsidRPr="00F342D0">
        <w:rPr>
          <w:rFonts w:ascii="Century" w:hAnsi="Century"/>
          <w:sz w:val="28"/>
          <w:szCs w:val="28"/>
          <w:lang w:val="uk-UA"/>
        </w:rPr>
        <w:t xml:space="preserve"> комісію з питань земельних ресурсів, АПК, містобудування, охорони довкілля (Кульчицький Н.Б.).</w:t>
      </w:r>
    </w:p>
    <w:p w14:paraId="170FDB7F" w14:textId="77777777" w:rsidR="00F342D0" w:rsidRPr="00F342D0" w:rsidRDefault="00F342D0" w:rsidP="007B1C99">
      <w:pPr>
        <w:jc w:val="both"/>
        <w:rPr>
          <w:rFonts w:ascii="Century" w:hAnsi="Century"/>
          <w:sz w:val="28"/>
          <w:szCs w:val="28"/>
          <w:lang w:val="uk-UA"/>
        </w:rPr>
      </w:pPr>
    </w:p>
    <w:p w14:paraId="48A66FAA" w14:textId="77777777" w:rsidR="007B1C99" w:rsidRPr="00F342D0" w:rsidRDefault="007B1C99" w:rsidP="007B1C99">
      <w:pPr>
        <w:jc w:val="both"/>
        <w:rPr>
          <w:rFonts w:ascii="Century" w:hAnsi="Century"/>
          <w:sz w:val="28"/>
          <w:szCs w:val="28"/>
          <w:lang w:val="uk-UA"/>
        </w:rPr>
      </w:pPr>
    </w:p>
    <w:p w14:paraId="34169A16" w14:textId="6970CE6E" w:rsidR="007B1C99" w:rsidRPr="00F342D0" w:rsidRDefault="007B1C99" w:rsidP="007B1C9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342D0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F342D0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F342D0">
        <w:rPr>
          <w:rFonts w:ascii="Century" w:hAnsi="Century"/>
          <w:b/>
          <w:sz w:val="28"/>
          <w:szCs w:val="28"/>
          <w:lang w:val="uk-UA"/>
        </w:rPr>
        <w:t xml:space="preserve"> Володимир РЕМЕНЯК</w:t>
      </w:r>
    </w:p>
    <w:p w14:paraId="622202D9" w14:textId="77777777" w:rsidR="007B1C99" w:rsidRPr="002E0CDE" w:rsidRDefault="007B1C99" w:rsidP="007B1C99">
      <w:pPr>
        <w:rPr>
          <w:sz w:val="26"/>
          <w:szCs w:val="26"/>
        </w:rPr>
      </w:pPr>
    </w:p>
    <w:p w14:paraId="586319FD" w14:textId="77777777" w:rsidR="00292675" w:rsidRDefault="00292675"/>
    <w:sectPr w:rsidR="0029267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DA1"/>
    <w:rsid w:val="0009667F"/>
    <w:rsid w:val="000D7F99"/>
    <w:rsid w:val="00292675"/>
    <w:rsid w:val="002A0D4F"/>
    <w:rsid w:val="003B7625"/>
    <w:rsid w:val="007121D4"/>
    <w:rsid w:val="007B1C99"/>
    <w:rsid w:val="00805B8A"/>
    <w:rsid w:val="00933D75"/>
    <w:rsid w:val="00D10392"/>
    <w:rsid w:val="00E83DA1"/>
    <w:rsid w:val="00E9212A"/>
    <w:rsid w:val="00F3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D61FC"/>
  <w15:chartTrackingRefBased/>
  <w15:docId w15:val="{204D8973-1E36-400E-80DB-F8DD0723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B1C99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9</cp:revision>
  <dcterms:created xsi:type="dcterms:W3CDTF">2022-11-03T13:13:00Z</dcterms:created>
  <dcterms:modified xsi:type="dcterms:W3CDTF">2022-11-18T13:56:00Z</dcterms:modified>
</cp:coreProperties>
</file>